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3F" w:rsidRPr="002306DC" w:rsidRDefault="00AB243F" w:rsidP="00AB24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06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ПРИЕМА И ПЕРЕВОДА </w:t>
      </w:r>
      <w:r w:rsidR="00543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ЛИЦ </w:t>
      </w:r>
      <w:proofErr w:type="gramStart"/>
      <w:r w:rsidR="005434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proofErr w:type="gramEnd"/>
    </w:p>
    <w:p w:rsidR="00AB243F" w:rsidRPr="00AE5777" w:rsidRDefault="00AB243F" w:rsidP="00AB24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57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МБУ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r w:rsidRPr="00AE57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портивная школа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AE57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Ижсталь</w:t>
      </w:r>
      <w:proofErr w:type="spellEnd"/>
      <w:r w:rsidRPr="00AE57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Pr="00456E2A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Pr="002306D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Настоящие Правила разработаны с целью соблюдения законодательства Российской Федерации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регламентируют правила приема граждан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спортивную школу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Pr="002306D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устанавливают единые требования к приему граждан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школы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физической культуре и спорту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жевска</w:t>
      </w:r>
      <w:proofErr w:type="spellEnd"/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Pr="00456E2A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Общие требования к приему граждан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Pr="002306D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детей в Учреждение осуществляется на основании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Учреждения.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Pr="002306D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Прием в Учреждение осуществляется при предоставлении следующих документов: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50A">
        <w:rPr>
          <w:rFonts w:ascii="Times New Roman" w:hAnsi="Times New Roman" w:cs="Times New Roman"/>
          <w:sz w:val="24"/>
          <w:szCs w:val="24"/>
        </w:rPr>
        <w:t>- письменное заявление одного из родителей (законного представителя) ребенка;</w:t>
      </w:r>
      <w:r w:rsidRPr="000B150A">
        <w:rPr>
          <w:rFonts w:ascii="Times New Roman" w:hAnsi="Times New Roman" w:cs="Times New Roman"/>
          <w:sz w:val="24"/>
          <w:szCs w:val="24"/>
        </w:rPr>
        <w:br/>
        <w:t>- медицинско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B150A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150A">
        <w:rPr>
          <w:rFonts w:ascii="Times New Roman" w:hAnsi="Times New Roman" w:cs="Times New Roman"/>
          <w:sz w:val="24"/>
          <w:szCs w:val="24"/>
        </w:rPr>
        <w:t>;</w:t>
      </w:r>
      <w:r w:rsidRPr="000B150A">
        <w:rPr>
          <w:rFonts w:ascii="Times New Roman" w:hAnsi="Times New Roman" w:cs="Times New Roman"/>
          <w:sz w:val="24"/>
          <w:szCs w:val="24"/>
        </w:rPr>
        <w:br/>
        <w:t>- согласи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150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  <w:r w:rsidRPr="000B150A">
        <w:rPr>
          <w:rFonts w:ascii="Times New Roman" w:hAnsi="Times New Roman" w:cs="Times New Roman"/>
          <w:sz w:val="24"/>
          <w:szCs w:val="24"/>
        </w:rPr>
        <w:br/>
      </w:r>
    </w:p>
    <w:p w:rsidR="00AB243F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приеме граждан в Учреждение его руководитель обязан ознакомить родителей (законных представителей) или самого гражданина, достигшего возраста 14 лет и старше с </w:t>
      </w:r>
    </w:p>
    <w:p w:rsidR="00AB243F" w:rsidRPr="00456E2A" w:rsidRDefault="00AB243F" w:rsidP="00AB24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Учреждения, </w:t>
      </w:r>
    </w:p>
    <w:p w:rsidR="00AB243F" w:rsidRPr="00456E2A" w:rsidRDefault="00AB243F" w:rsidP="00AB24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Программами спортивной подготовки</w:t>
      </w:r>
      <w:r w:rsidRPr="00456E2A">
        <w:rPr>
          <w:rFonts w:ascii="Times New Roman" w:hAnsi="Times New Roman" w:cs="Times New Roman"/>
          <w:sz w:val="24"/>
          <w:szCs w:val="24"/>
        </w:rPr>
        <w:t xml:space="preserve"> по видам спорта;</w:t>
      </w:r>
    </w:p>
    <w:p w:rsidR="00AB243F" w:rsidRPr="00456E2A" w:rsidRDefault="00AB243F" w:rsidP="00AB24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другими локальными актами, </w:t>
      </w:r>
      <w:r w:rsidRPr="004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регламентирующими организацию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45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в Учреждении.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Pr="002306D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и зачисление производится Учреждением в течение всего календарного года.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Pr="00456E2A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Возраст зачисления, правила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иема и комплектования групп в </w:t>
      </w:r>
      <w:r w:rsidRPr="0045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СШ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Pr="000B150A" w:rsidRDefault="00AB243F" w:rsidP="00AB24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 </w:t>
      </w:r>
      <w:r w:rsidRPr="000B150A">
        <w:rPr>
          <w:rFonts w:ascii="Times New Roman" w:eastAsia="Calibri" w:hAnsi="Times New Roman" w:cs="Times New Roman"/>
          <w:sz w:val="24"/>
          <w:szCs w:val="24"/>
        </w:rPr>
        <w:t>Минимальный возраст зачисления детей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B150A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СШ </w:t>
      </w:r>
      <w:r w:rsidRPr="000B150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Ижсталь</w:t>
      </w:r>
      <w:proofErr w:type="spellEnd"/>
      <w:r w:rsidRPr="000B150A">
        <w:rPr>
          <w:rFonts w:ascii="Times New Roman" w:eastAsia="Calibri" w:hAnsi="Times New Roman" w:cs="Times New Roman"/>
          <w:sz w:val="24"/>
          <w:szCs w:val="24"/>
        </w:rPr>
        <w:t xml:space="preserve">» определяется в соответствии с СанПиН </w:t>
      </w:r>
      <w:r w:rsidRPr="000B150A">
        <w:rPr>
          <w:rFonts w:ascii="Times New Roman" w:hAnsi="Times New Roman" w:cs="Times New Roman"/>
          <w:sz w:val="24"/>
          <w:szCs w:val="24"/>
        </w:rPr>
        <w:t>2.4.4.3172-14</w:t>
      </w:r>
      <w:r w:rsidRPr="000B15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B243F" w:rsidRDefault="00AB243F" w:rsidP="00AB243F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Спортивное ориентирование - 8 лет</w:t>
      </w:r>
    </w:p>
    <w:p w:rsidR="00AB243F" w:rsidRDefault="00AB243F" w:rsidP="00AB243F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Лыжные гонки - 9 лет</w:t>
      </w:r>
    </w:p>
    <w:p w:rsidR="00AB243F" w:rsidRDefault="00AB243F" w:rsidP="00AB243F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Биатлон - 9 лет</w:t>
      </w:r>
    </w:p>
    <w:p w:rsidR="00AB243F" w:rsidRDefault="00AB243F" w:rsidP="00AB243F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Тяжелая атлетика - 10 лет</w:t>
      </w:r>
    </w:p>
    <w:p w:rsidR="00AB243F" w:rsidRDefault="00AB243F" w:rsidP="00AB243F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Вольная борьба - 10 лет</w:t>
      </w:r>
    </w:p>
    <w:p w:rsidR="00AB243F" w:rsidRDefault="00AB243F" w:rsidP="00AB243F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Греко-римская борьба - 10 лет</w:t>
      </w:r>
    </w:p>
    <w:p w:rsidR="00AB243F" w:rsidRDefault="00AB243F" w:rsidP="00AB243F">
      <w:pPr>
        <w:pStyle w:val="a3"/>
        <w:spacing w:before="0" w:beforeAutospacing="0" w:after="0" w:afterAutospacing="0"/>
        <w:ind w:left="720"/>
      </w:pPr>
    </w:p>
    <w:p w:rsidR="00AB243F" w:rsidRDefault="00AB243F" w:rsidP="00AB243F">
      <w:pPr>
        <w:pStyle w:val="a3"/>
        <w:spacing w:before="0" w:beforeAutospacing="0" w:after="0" w:afterAutospacing="0"/>
        <w:rPr>
          <w:sz w:val="16"/>
          <w:szCs w:val="16"/>
        </w:rPr>
      </w:pPr>
      <w:r w:rsidRPr="000B150A">
        <w:t>3.</w:t>
      </w:r>
      <w:r>
        <w:t xml:space="preserve">2 </w:t>
      </w:r>
      <w:r w:rsidRPr="000B150A">
        <w:t xml:space="preserve">Порядок приема </w:t>
      </w:r>
      <w:proofErr w:type="gramStart"/>
      <w:r>
        <w:t>занимающихся</w:t>
      </w:r>
      <w:proofErr w:type="gramEnd"/>
      <w:r w:rsidRPr="000B150A">
        <w:t xml:space="preserve">, определяется непосредственно </w:t>
      </w:r>
      <w:r>
        <w:t>У</w:t>
      </w:r>
      <w:r w:rsidRPr="000B150A">
        <w:t>чреждением и оформляется приказом директора.</w:t>
      </w:r>
      <w:r w:rsidRPr="000B150A">
        <w:br/>
      </w:r>
    </w:p>
    <w:p w:rsidR="00AB243F" w:rsidRPr="000679FC" w:rsidRDefault="00AB243F" w:rsidP="00AB243F">
      <w:pPr>
        <w:pStyle w:val="a3"/>
        <w:spacing w:before="0" w:beforeAutospacing="0" w:after="0" w:afterAutospacing="0"/>
        <w:rPr>
          <w:sz w:val="16"/>
          <w:szCs w:val="16"/>
        </w:rPr>
      </w:pPr>
      <w:proofErr w:type="gramStart"/>
      <w:r w:rsidRPr="000B150A">
        <w:t>3.</w:t>
      </w:r>
      <w:r>
        <w:t xml:space="preserve">3 </w:t>
      </w:r>
      <w:r w:rsidRPr="000B150A">
        <w:t xml:space="preserve">Спортивно-оздоровительные группы </w:t>
      </w:r>
      <w:r>
        <w:t xml:space="preserve"> и  группы начальной подготовки </w:t>
      </w:r>
      <w:r w:rsidRPr="000B150A">
        <w:t xml:space="preserve">формируются как из вновь зачисляемых </w:t>
      </w:r>
      <w:r>
        <w:t xml:space="preserve">детей </w:t>
      </w:r>
      <w:r w:rsidRPr="000B150A">
        <w:t xml:space="preserve">в спортивную школу, так и из </w:t>
      </w:r>
      <w:r>
        <w:t>занимающихся</w:t>
      </w:r>
      <w:r w:rsidRPr="000B150A">
        <w:t>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r w:rsidRPr="000B150A">
        <w:br/>
      </w:r>
      <w:proofErr w:type="gramEnd"/>
    </w:p>
    <w:p w:rsidR="00AB243F" w:rsidRPr="000679FC" w:rsidRDefault="00AB243F" w:rsidP="00AB243F">
      <w:pPr>
        <w:pStyle w:val="a3"/>
        <w:spacing w:before="0" w:beforeAutospacing="0" w:after="0" w:afterAutospacing="0"/>
        <w:rPr>
          <w:sz w:val="16"/>
          <w:szCs w:val="16"/>
        </w:rPr>
      </w:pPr>
      <w:r w:rsidRPr="000B150A">
        <w:t>3.</w:t>
      </w:r>
      <w:r>
        <w:t>4</w:t>
      </w:r>
      <w:r w:rsidRPr="000B150A">
        <w:t xml:space="preserve"> Группы начальной подготовки комплектуются из числа </w:t>
      </w:r>
      <w:r>
        <w:t>занимающихся</w:t>
      </w:r>
      <w:r w:rsidRPr="000B150A">
        <w:t>, желающих заниматься спортом.</w:t>
      </w:r>
      <w:r w:rsidRPr="000B150A">
        <w:br/>
      </w:r>
    </w:p>
    <w:p w:rsidR="00AB243F" w:rsidRPr="000679FC" w:rsidRDefault="00AB243F" w:rsidP="00AB243F">
      <w:pPr>
        <w:pStyle w:val="a3"/>
        <w:spacing w:before="0" w:beforeAutospacing="0" w:after="0" w:afterAutospacing="0"/>
        <w:rPr>
          <w:sz w:val="16"/>
          <w:szCs w:val="16"/>
        </w:rPr>
      </w:pPr>
      <w:r w:rsidRPr="000B150A">
        <w:t>3.</w:t>
      </w:r>
      <w:r>
        <w:t>5</w:t>
      </w:r>
      <w:proofErr w:type="gramStart"/>
      <w:r>
        <w:t xml:space="preserve"> Н</w:t>
      </w:r>
      <w:proofErr w:type="gramEnd"/>
      <w:r>
        <w:t xml:space="preserve">а </w:t>
      </w:r>
      <w:r>
        <w:t>тренировочный этап зачисляются спортсмены</w:t>
      </w:r>
      <w:r w:rsidRPr="000B150A">
        <w:t>, прошедшие необходимую подготовку на этапе начальной подготовки не менее двух лет, при условии выполнения ими</w:t>
      </w:r>
      <w:r>
        <w:t xml:space="preserve"> разрядов, </w:t>
      </w:r>
      <w:r w:rsidRPr="000B150A">
        <w:t xml:space="preserve"> </w:t>
      </w:r>
      <w:r w:rsidRPr="000B150A">
        <w:lastRenderedPageBreak/>
        <w:t xml:space="preserve">контрольных нормативов по общей и специальной физической подготовке, установленных </w:t>
      </w:r>
      <w:r>
        <w:t>федеральными стандартами спортивной подготовки и участия</w:t>
      </w:r>
      <w:r w:rsidRPr="000B150A">
        <w:t xml:space="preserve"> в соревнованиях.</w:t>
      </w:r>
      <w:r w:rsidRPr="000B150A">
        <w:br/>
      </w:r>
    </w:p>
    <w:p w:rsidR="00AB243F" w:rsidRDefault="00AB243F" w:rsidP="00AB243F">
      <w:pPr>
        <w:pStyle w:val="a3"/>
        <w:spacing w:before="0" w:beforeAutospacing="0" w:after="0" w:afterAutospacing="0"/>
      </w:pPr>
      <w:r w:rsidRPr="000B150A">
        <w:t>3.</w:t>
      </w:r>
      <w:r>
        <w:t xml:space="preserve">6 </w:t>
      </w:r>
      <w:r w:rsidRPr="000B150A">
        <w:t xml:space="preserve">Перевод </w:t>
      </w:r>
      <w:r>
        <w:t>спортсменов</w:t>
      </w:r>
      <w:r w:rsidRPr="000B150A">
        <w:t xml:space="preserve"> в группу следующего года обучения производится приказом </w:t>
      </w:r>
      <w:proofErr w:type="gramStart"/>
      <w:r w:rsidRPr="000B150A">
        <w:t>директора</w:t>
      </w:r>
      <w:proofErr w:type="gramEnd"/>
      <w:r w:rsidRPr="000B150A">
        <w:t xml:space="preserve"> на основании представле</w:t>
      </w:r>
      <w:r>
        <w:t xml:space="preserve">нных тренерами </w:t>
      </w:r>
      <w:r w:rsidRPr="000B150A">
        <w:t xml:space="preserve"> документов: протоколов сдачи контрольно – переводных нормативов (для групп н</w:t>
      </w:r>
      <w:r>
        <w:t xml:space="preserve">ачальной подготовки  и </w:t>
      </w:r>
      <w:r w:rsidRPr="000B150A">
        <w:t>тренировочных) по общефизической и специальной подготовке, приказов о присвоении разрядов, протоколов выступлений в соревнованиях; и на основании протоколов выступлений во всероссийских соревнованиях для групп спортивного совершенствования и высшего спортивного мастерс</w:t>
      </w:r>
      <w:r>
        <w:t>тва.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Pr="002306D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3. 7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Наполняемость групп устанавливается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стандартом спортивной подготовки,  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нормативным документам.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Pr="002306D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 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учащиеся, не достигшие установленного возраста для перевода в группу следующего года обучения, но выполнившие программные требования предыдущего года обучения, могут переводиться раньше срока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Тренерского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школы при персональном разрешении врача. Перевод оформляется приказом директора школы.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выполнившие программные требования предыдущего года обуче</w:t>
      </w:r>
      <w:r w:rsidR="00E84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тренировочных группах СШ,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переводятся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Тренерског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Совета СШ в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его подготовке (разряд, нормативы и т.д.) 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Pr="002306D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для повышения спортивного мастерства в школы-интернаты спортивного профиля, СШОР, УОР, по договору между данными организациями и спортивной школой, могут выступать за команду своей школы в течение 2-х лет.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Pr="002306D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спортивного совершенствования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выполнившие программные требования предыдущего этапа,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продолжи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повторно на данном этапе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2-х лет.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AB243F" w:rsidRPr="002306D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Выпускниками спортивной школы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все этапы подготовки и сдавшие выпускные нормативы.</w:t>
      </w:r>
    </w:p>
    <w:p w:rsidR="00AB243F" w:rsidRPr="000679F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243F" w:rsidRPr="002306DC" w:rsidRDefault="00AB243F" w:rsidP="00AB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формляется приказом директора </w:t>
      </w:r>
      <w:r w:rsidRPr="00230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СШ.</w:t>
      </w:r>
    </w:p>
    <w:p w:rsidR="00AB243F" w:rsidRDefault="00AB243F" w:rsidP="00AB243F"/>
    <w:p w:rsidR="00AB243F" w:rsidRDefault="00AB243F" w:rsidP="00AB243F">
      <w:pPr>
        <w:pStyle w:val="a3"/>
        <w:rPr>
          <w:sz w:val="28"/>
          <w:szCs w:val="28"/>
        </w:rPr>
      </w:pPr>
      <w:r w:rsidRPr="00D15098">
        <w:rPr>
          <w:color w:val="FF0000"/>
          <w:sz w:val="28"/>
          <w:szCs w:val="28"/>
        </w:rPr>
        <w:t>*</w:t>
      </w:r>
      <w:r w:rsidRPr="00D15098">
        <w:rPr>
          <w:sz w:val="28"/>
          <w:szCs w:val="28"/>
        </w:rPr>
        <w:t xml:space="preserve"> Муниципальное бюджетное учреждение Спортивная школа "</w:t>
      </w:r>
      <w:proofErr w:type="spellStart"/>
      <w:r w:rsidRPr="00D15098">
        <w:rPr>
          <w:sz w:val="28"/>
          <w:szCs w:val="28"/>
        </w:rPr>
        <w:t>Ижсталь</w:t>
      </w:r>
      <w:proofErr w:type="spellEnd"/>
      <w:r w:rsidRPr="00D15098">
        <w:rPr>
          <w:sz w:val="28"/>
          <w:szCs w:val="28"/>
        </w:rPr>
        <w:t>"</w:t>
      </w:r>
    </w:p>
    <w:p w:rsidR="00AB243F" w:rsidRDefault="00AB243F" w:rsidP="00AB243F">
      <w:pPr>
        <w:pStyle w:val="a3"/>
        <w:rPr>
          <w:sz w:val="28"/>
          <w:szCs w:val="28"/>
        </w:rPr>
      </w:pPr>
      <w:r w:rsidRPr="00D15098">
        <w:rPr>
          <w:rStyle w:val="a4"/>
          <w:b/>
          <w:bCs/>
          <w:sz w:val="28"/>
          <w:szCs w:val="28"/>
          <w:u w:val="single"/>
        </w:rPr>
        <w:t xml:space="preserve"> </w:t>
      </w:r>
      <w:r w:rsidRPr="00D15098">
        <w:rPr>
          <w:rStyle w:val="a4"/>
          <w:b/>
          <w:bCs/>
          <w:color w:val="FF0000"/>
          <w:sz w:val="28"/>
          <w:szCs w:val="28"/>
          <w:u w:val="single"/>
        </w:rPr>
        <w:t xml:space="preserve">не оказывает платных </w:t>
      </w:r>
      <w:r w:rsidRPr="00D15098">
        <w:rPr>
          <w:color w:val="000000"/>
          <w:sz w:val="28"/>
          <w:szCs w:val="28"/>
        </w:rPr>
        <w:t xml:space="preserve"> услуг.</w:t>
      </w:r>
      <w:r w:rsidRPr="00D15098">
        <w:rPr>
          <w:sz w:val="28"/>
          <w:szCs w:val="28"/>
        </w:rPr>
        <w:t xml:space="preserve"> </w:t>
      </w:r>
    </w:p>
    <w:p w:rsidR="00AB243F" w:rsidRPr="00D15098" w:rsidRDefault="00AB243F" w:rsidP="00AB243F">
      <w:pPr>
        <w:pStyle w:val="a3"/>
        <w:rPr>
          <w:sz w:val="28"/>
          <w:szCs w:val="28"/>
        </w:rPr>
      </w:pPr>
      <w:r w:rsidRPr="00D15098">
        <w:rPr>
          <w:sz w:val="28"/>
          <w:szCs w:val="28"/>
        </w:rPr>
        <w:t xml:space="preserve">Все </w:t>
      </w:r>
      <w:r w:rsidRPr="00D15098">
        <w:rPr>
          <w:rStyle w:val="a4"/>
          <w:b/>
          <w:bCs/>
          <w:color w:val="FF0000"/>
          <w:sz w:val="28"/>
          <w:szCs w:val="28"/>
          <w:u w:val="single"/>
        </w:rPr>
        <w:t>услуги оказываются бесплатно</w:t>
      </w:r>
      <w:r w:rsidRPr="00D15098">
        <w:rPr>
          <w:sz w:val="28"/>
          <w:szCs w:val="28"/>
        </w:rPr>
        <w:t xml:space="preserve"> в рамках реализации муниципального задания.</w:t>
      </w:r>
    </w:p>
    <w:p w:rsidR="00F254B0" w:rsidRDefault="00F254B0"/>
    <w:sectPr w:rsidR="00F254B0" w:rsidSect="004D5D22">
      <w:pgSz w:w="11906" w:h="16838"/>
      <w:pgMar w:top="567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A51"/>
    <w:multiLevelType w:val="hybridMultilevel"/>
    <w:tmpl w:val="D7B4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A3831"/>
    <w:multiLevelType w:val="hybridMultilevel"/>
    <w:tmpl w:val="C5D89990"/>
    <w:lvl w:ilvl="0" w:tplc="2612C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7B"/>
    <w:rsid w:val="0054343C"/>
    <w:rsid w:val="00AB243F"/>
    <w:rsid w:val="00C83E7B"/>
    <w:rsid w:val="00E84596"/>
    <w:rsid w:val="00F2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243F"/>
    <w:rPr>
      <w:i/>
      <w:iCs/>
    </w:rPr>
  </w:style>
  <w:style w:type="paragraph" w:styleId="a5">
    <w:name w:val="List Paragraph"/>
    <w:basedOn w:val="a"/>
    <w:uiPriority w:val="34"/>
    <w:qFormat/>
    <w:rsid w:val="00AB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243F"/>
    <w:rPr>
      <w:i/>
      <w:iCs/>
    </w:rPr>
  </w:style>
  <w:style w:type="paragraph" w:styleId="a5">
    <w:name w:val="List Paragraph"/>
    <w:basedOn w:val="a"/>
    <w:uiPriority w:val="34"/>
    <w:qFormat/>
    <w:rsid w:val="00AB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izhstal2 izhstal2</dc:creator>
  <cp:keywords/>
  <dc:description/>
  <cp:lastModifiedBy>izhstal2 izhstal2</cp:lastModifiedBy>
  <cp:revision>4</cp:revision>
  <dcterms:created xsi:type="dcterms:W3CDTF">2017-01-10T10:47:00Z</dcterms:created>
  <dcterms:modified xsi:type="dcterms:W3CDTF">2017-01-10T10:54:00Z</dcterms:modified>
</cp:coreProperties>
</file>